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FF748"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567B3A">
        <w:rPr>
          <w:b/>
          <w:i/>
          <w:noProof/>
          <w:sz w:val="28"/>
          <w:lang w:eastAsia="ja-JP"/>
        </w:rPr>
        <w:t>252559</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6F2A742" w:rsidR="0051551B" w:rsidRPr="00040CCF" w:rsidRDefault="0051551B" w:rsidP="0051551B">
            <w:pPr>
              <w:pStyle w:val="CRCoverPage"/>
              <w:spacing w:after="0"/>
              <w:jc w:val="right"/>
              <w:rPr>
                <w:b/>
                <w:noProof/>
                <w:sz w:val="28"/>
              </w:rPr>
            </w:pPr>
            <w:r w:rsidRPr="00040CCF">
              <w:rPr>
                <w:b/>
                <w:noProof/>
                <w:sz w:val="28"/>
              </w:rPr>
              <w:t>38.52</w:t>
            </w:r>
            <w:r w:rsidR="006376F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4C9087D0" w:rsidR="0051551B" w:rsidRPr="00040CCF" w:rsidRDefault="00567B3A" w:rsidP="0051551B">
            <w:pPr>
              <w:pStyle w:val="CRCoverPage"/>
              <w:spacing w:after="0"/>
              <w:rPr>
                <w:b/>
                <w:noProof/>
                <w:sz w:val="28"/>
              </w:rPr>
            </w:pPr>
            <w:r>
              <w:rPr>
                <w:b/>
                <w:noProof/>
                <w:sz w:val="28"/>
              </w:rPr>
              <w:t>0602</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D42C759"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84E88" w:rsidR="0051551B" w:rsidRDefault="00045FE8" w:rsidP="0051551B">
            <w:pPr>
              <w:pStyle w:val="CRCoverPage"/>
              <w:spacing w:after="0"/>
              <w:ind w:left="100"/>
              <w:rPr>
                <w:noProof/>
              </w:rPr>
            </w:pPr>
            <w:r>
              <w:rPr>
                <w:noProof/>
              </w:rPr>
              <w:t>Update of test case 5.3.2.1.7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271E51" w:rsidR="0051551B" w:rsidRDefault="00F339CA" w:rsidP="0051551B">
            <w:pPr>
              <w:pStyle w:val="CRCoverPage"/>
              <w:spacing w:after="0"/>
              <w:ind w:left="100"/>
              <w:rPr>
                <w:noProof/>
              </w:rPr>
            </w:pPr>
            <w:r w:rsidRPr="00224556">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57B51" w:rsidR="001E41F3" w:rsidRDefault="00045FE8" w:rsidP="00CE5063">
            <w:pPr>
              <w:pStyle w:val="CRCoverPage"/>
              <w:spacing w:after="0"/>
              <w:ind w:left="100"/>
              <w:rPr>
                <w:noProof/>
              </w:rPr>
            </w:pPr>
            <w:r>
              <w:rPr>
                <w:noProof/>
              </w:rPr>
              <w:t>Test case 5.3.2.1.7 is complete and note1 can be removed</w:t>
            </w:r>
            <w:r w:rsidR="008543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8951C" w:rsidR="00C143C9" w:rsidRDefault="003D5886" w:rsidP="000C56F9">
            <w:pPr>
              <w:pStyle w:val="CRCoverPage"/>
              <w:spacing w:after="0"/>
              <w:rPr>
                <w:noProof/>
              </w:rPr>
            </w:pPr>
            <w:r>
              <w:rPr>
                <w:noProof/>
              </w:rPr>
              <w:t xml:space="preserve">  </w:t>
            </w:r>
            <w:r w:rsidR="00045FE8">
              <w:rPr>
                <w:noProof/>
              </w:rPr>
              <w:t>Removed note1 from test case 5.3.2.1.7.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7819F" w:rsidR="00CE5063" w:rsidRDefault="001169AF" w:rsidP="00CE5063">
            <w:pPr>
              <w:pStyle w:val="CRCoverPage"/>
              <w:spacing w:after="0"/>
              <w:ind w:left="100"/>
              <w:rPr>
                <w:noProof/>
              </w:rPr>
            </w:pPr>
            <w:r>
              <w:rPr>
                <w:noProof/>
              </w:rPr>
              <w:t>Te</w:t>
            </w:r>
            <w:r w:rsidR="005F574D">
              <w:rPr>
                <w:noProof/>
              </w:rPr>
              <w:t>st c</w:t>
            </w:r>
            <w:r w:rsidR="00045FE8">
              <w:rPr>
                <w:noProof/>
              </w:rPr>
              <w:t>ase 5.3.2.1.7 will look inco</w:t>
            </w:r>
            <w:r w:rsidR="008543B6">
              <w:rPr>
                <w:noProof/>
              </w:rPr>
              <w:t>mplete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EAFE5" w:rsidR="00B86BCC" w:rsidRDefault="008332AF"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15DA8E7" w14:textId="77777777" w:rsidR="00A62550" w:rsidRPr="00A62550" w:rsidRDefault="00A62550" w:rsidP="00A62550">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94585075"/>
      <w:r w:rsidRPr="00A62550">
        <w:rPr>
          <w:rFonts w:ascii="Arial" w:eastAsia="Batang" w:hAnsi="Arial"/>
          <w:sz w:val="28"/>
          <w:lang w:eastAsia="ja-JP"/>
        </w:rPr>
        <w:t>4.1.4</w:t>
      </w:r>
      <w:r w:rsidRPr="00A62550">
        <w:rPr>
          <w:rFonts w:ascii="Arial" w:eastAsia="Batang" w:hAnsi="Arial"/>
          <w:sz w:val="28"/>
          <w:lang w:eastAsia="ja-JP"/>
        </w:rPr>
        <w:tab/>
        <w:t>Performance conformance test cases</w:t>
      </w:r>
      <w:bookmarkEnd w:id="1"/>
      <w:bookmarkEnd w:id="2"/>
      <w:bookmarkEnd w:id="3"/>
      <w:bookmarkEnd w:id="4"/>
      <w:bookmarkEnd w:id="5"/>
      <w:bookmarkEnd w:id="6"/>
      <w:bookmarkEnd w:id="7"/>
      <w:bookmarkEnd w:id="8"/>
      <w:bookmarkEnd w:id="9"/>
      <w:bookmarkEnd w:id="10"/>
    </w:p>
    <w:p w14:paraId="01255B59" w14:textId="77777777" w:rsidR="00A62550" w:rsidRPr="00A62550" w:rsidRDefault="00A62550" w:rsidP="00A62550">
      <w:pPr>
        <w:keepNext/>
        <w:keepLines/>
        <w:overflowPunct w:val="0"/>
        <w:autoSpaceDE w:val="0"/>
        <w:autoSpaceDN w:val="0"/>
        <w:adjustRightInd w:val="0"/>
        <w:spacing w:before="60"/>
        <w:jc w:val="center"/>
        <w:textAlignment w:val="baseline"/>
        <w:rPr>
          <w:rFonts w:ascii="Arial" w:hAnsi="Arial"/>
          <w:b/>
          <w:lang w:eastAsia="en-GB"/>
        </w:rPr>
      </w:pPr>
      <w:bookmarkStart w:id="11" w:name="_CRTable4_1_41"/>
      <w:r w:rsidRPr="00A62550">
        <w:rPr>
          <w:rFonts w:ascii="Arial" w:hAnsi="Arial"/>
          <w:b/>
          <w:lang w:eastAsia="en-GB"/>
        </w:rPr>
        <w:t xml:space="preserve">Table </w:t>
      </w:r>
      <w:bookmarkEnd w:id="11"/>
      <w:r w:rsidRPr="00A62550">
        <w:rPr>
          <w:rFonts w:ascii="Arial"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62550" w:rsidRPr="00A62550" w14:paraId="138C0BF3" w14:textId="77777777" w:rsidTr="002C6668">
        <w:trPr>
          <w:tblHeader/>
          <w:jc w:val="center"/>
        </w:trPr>
        <w:tc>
          <w:tcPr>
            <w:tcW w:w="1190" w:type="dxa"/>
            <w:tcBorders>
              <w:top w:val="single" w:sz="4" w:space="0" w:color="auto"/>
              <w:left w:val="single" w:sz="4" w:space="0" w:color="auto"/>
              <w:bottom w:val="nil"/>
              <w:right w:val="single" w:sz="4" w:space="0" w:color="auto"/>
            </w:tcBorders>
            <w:hideMark/>
          </w:tcPr>
          <w:p w14:paraId="112E0601"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Clause</w:t>
            </w:r>
          </w:p>
        </w:tc>
        <w:tc>
          <w:tcPr>
            <w:tcW w:w="4512" w:type="dxa"/>
            <w:tcBorders>
              <w:top w:val="single" w:sz="4" w:space="0" w:color="auto"/>
              <w:left w:val="single" w:sz="4" w:space="0" w:color="auto"/>
              <w:bottom w:val="nil"/>
              <w:right w:val="single" w:sz="4" w:space="0" w:color="auto"/>
            </w:tcBorders>
            <w:hideMark/>
          </w:tcPr>
          <w:p w14:paraId="2DA91AD5"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4B772CFD"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3605D2AB"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186FC9BB"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139ADC15"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36F9E09B"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2B2A5F05"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Subtest Selection Criteria</w:t>
            </w:r>
          </w:p>
        </w:tc>
      </w:tr>
      <w:tr w:rsidR="00A62550" w:rsidRPr="00A62550" w14:paraId="5AB9BF1C" w14:textId="77777777" w:rsidTr="002C6668">
        <w:trPr>
          <w:tblHeader/>
          <w:jc w:val="center"/>
        </w:trPr>
        <w:tc>
          <w:tcPr>
            <w:tcW w:w="1190" w:type="dxa"/>
            <w:tcBorders>
              <w:top w:val="nil"/>
              <w:left w:val="single" w:sz="4" w:space="0" w:color="auto"/>
              <w:bottom w:val="single" w:sz="4" w:space="0" w:color="auto"/>
              <w:right w:val="single" w:sz="4" w:space="0" w:color="auto"/>
            </w:tcBorders>
          </w:tcPr>
          <w:p w14:paraId="7EB3278A"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4512" w:type="dxa"/>
            <w:tcBorders>
              <w:top w:val="nil"/>
              <w:left w:val="single" w:sz="4" w:space="0" w:color="auto"/>
              <w:bottom w:val="single" w:sz="4" w:space="0" w:color="auto"/>
              <w:right w:val="single" w:sz="4" w:space="0" w:color="auto"/>
            </w:tcBorders>
          </w:tcPr>
          <w:p w14:paraId="3A00D72A"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D4B2DD0"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829704F"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48C6682E"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r w:rsidRPr="00A62550">
              <w:rPr>
                <w:rFonts w:ascii="Arial"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7E97929C"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1981" w:type="dxa"/>
            <w:tcBorders>
              <w:top w:val="nil"/>
              <w:left w:val="single" w:sz="4" w:space="0" w:color="auto"/>
              <w:bottom w:val="single" w:sz="4" w:space="0" w:color="auto"/>
              <w:right w:val="single" w:sz="4" w:space="0" w:color="auto"/>
            </w:tcBorders>
          </w:tcPr>
          <w:p w14:paraId="17E06C13"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886" w:type="dxa"/>
            <w:tcBorders>
              <w:top w:val="nil"/>
              <w:left w:val="single" w:sz="4" w:space="0" w:color="auto"/>
              <w:bottom w:val="single" w:sz="4" w:space="0" w:color="auto"/>
              <w:right w:val="single" w:sz="4" w:space="0" w:color="auto"/>
            </w:tcBorders>
          </w:tcPr>
          <w:p w14:paraId="179EE30E"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2268" w:type="dxa"/>
            <w:tcBorders>
              <w:top w:val="nil"/>
              <w:left w:val="single" w:sz="4" w:space="0" w:color="auto"/>
              <w:bottom w:val="single" w:sz="4" w:space="0" w:color="auto"/>
              <w:right w:val="single" w:sz="4" w:space="0" w:color="auto"/>
            </w:tcBorders>
          </w:tcPr>
          <w:p w14:paraId="457954DF"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r>
      <w:tr w:rsidR="00A62550" w:rsidRPr="00A62550" w14:paraId="1BDA677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2E575AE"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en-GB"/>
              </w:rPr>
            </w:pPr>
            <w:r w:rsidRPr="00A62550">
              <w:rPr>
                <w:rFonts w:ascii="Arial"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7E06C40"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r w:rsidRPr="00A62550">
              <w:rPr>
                <w:rFonts w:ascii="Arial"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A5BD7F"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3A0B5"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51904FC"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BE13175"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9331D49"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8F753D0"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3570151"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r>
      <w:tr w:rsidR="00A62550" w:rsidRPr="00A62550" w14:paraId="364749F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4BF9D9E"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en-GB"/>
              </w:rPr>
            </w:pPr>
            <w:r w:rsidRPr="00A62550">
              <w:rPr>
                <w:rFonts w:ascii="Arial"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60E6D05"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en-GB"/>
              </w:rPr>
            </w:pPr>
            <w:r w:rsidRPr="00A62550">
              <w:rPr>
                <w:rFonts w:ascii="Arial"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9429D"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FD6D29"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551757D"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1153413"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57B7374"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C08E59D"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C5D670D" w14:textId="77777777" w:rsidR="00A62550" w:rsidRPr="00A62550" w:rsidRDefault="00A62550" w:rsidP="00A62550">
            <w:pPr>
              <w:keepNext/>
              <w:keepLines/>
              <w:overflowPunct w:val="0"/>
              <w:autoSpaceDE w:val="0"/>
              <w:autoSpaceDN w:val="0"/>
              <w:adjustRightInd w:val="0"/>
              <w:spacing w:after="0"/>
              <w:textAlignment w:val="baseline"/>
              <w:rPr>
                <w:rFonts w:ascii="Arial" w:hAnsi="Arial"/>
                <w:b/>
                <w:sz w:val="18"/>
                <w:lang w:eastAsia="zh-CN"/>
              </w:rPr>
            </w:pPr>
          </w:p>
        </w:tc>
      </w:tr>
      <w:tr w:rsidR="00A62550" w:rsidRPr="00A62550" w14:paraId="1E0434E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7ED1145"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0CBC7908"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 xml:space="preserve">1Rx FDD FR1 PDSCH performance for </w:t>
            </w:r>
            <w:proofErr w:type="spellStart"/>
            <w:r w:rsidRPr="00A62550">
              <w:rPr>
                <w:rFonts w:ascii="Arial"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7BF023"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eastAsia="SimSun" w:hAnsi="Arial"/>
                <w:sz w:val="18"/>
                <w:lang w:eastAsia="zh-CN"/>
              </w:rPr>
            </w:pPr>
            <w:r w:rsidRPr="00A62550">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B84C73"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lang w:eastAsia="zh-CN"/>
              </w:rPr>
            </w:pPr>
            <w:r w:rsidRPr="00A62550">
              <w:rPr>
                <w:rFonts w:ascii="Arial"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F59BA89"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zh-CN"/>
              </w:rPr>
            </w:pPr>
            <w:proofErr w:type="spellStart"/>
            <w:r w:rsidRPr="00A62550">
              <w:rPr>
                <w:rFonts w:ascii="Arial" w:hAnsi="Arial"/>
                <w:sz w:val="18"/>
                <w:lang w:eastAsia="zh-CN"/>
              </w:rPr>
              <w:t>RedCap</w:t>
            </w:r>
            <w:proofErr w:type="spellEnd"/>
            <w:r w:rsidRPr="00A62550">
              <w:rPr>
                <w:rFonts w:ascii="Arial"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055DCD5"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lang w:eastAsia="zh-CN"/>
              </w:rPr>
            </w:pPr>
            <w:r w:rsidRPr="00A62550">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05A0A9"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7F13F9A"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21A001"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Subtest 1-4: F023</w:t>
            </w:r>
          </w:p>
        </w:tc>
      </w:tr>
      <w:tr w:rsidR="00A62550" w:rsidRPr="00A62550" w14:paraId="3266607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26D98DF"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618E6386"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 xml:space="preserve">1Rx FDD FR1 PDSCH performance for </w:t>
            </w:r>
            <w:proofErr w:type="spellStart"/>
            <w:r w:rsidRPr="00A62550">
              <w:rPr>
                <w:rFonts w:ascii="Arial"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8CF495"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eastAsia="SimSun" w:hAnsi="Arial"/>
                <w:sz w:val="18"/>
                <w:lang w:eastAsia="zh-CN"/>
              </w:rPr>
            </w:pPr>
            <w:r w:rsidRPr="00A62550">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08FB6FE"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46C1752"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zh-CN"/>
              </w:rPr>
            </w:pPr>
            <w:proofErr w:type="spellStart"/>
            <w:r w:rsidRPr="00A62550">
              <w:rPr>
                <w:rFonts w:ascii="Arial" w:hAnsi="Arial"/>
                <w:sz w:val="18"/>
                <w:lang w:eastAsia="zh-CN"/>
              </w:rPr>
              <w:t>eRedCap</w:t>
            </w:r>
            <w:proofErr w:type="spellEnd"/>
            <w:r w:rsidRPr="00A62550">
              <w:rPr>
                <w:rFonts w:ascii="Arial"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7981A"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szCs w:val="18"/>
                <w:lang w:eastAsia="zh-CN"/>
              </w:rPr>
            </w:pPr>
            <w:r w:rsidRPr="00A62550">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1230C30"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6897791B"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0E01C3"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r>
      <w:tr w:rsidR="00C13573" w:rsidRPr="00A62550" w14:paraId="61489602" w14:textId="77777777" w:rsidTr="001A3A3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20051A3" w14:textId="0D84F610" w:rsidR="00C13573" w:rsidRPr="00A62550" w:rsidRDefault="00C13573" w:rsidP="00C13573">
            <w:pPr>
              <w:pStyle w:val="Heading4"/>
              <w:ind w:left="0" w:firstLine="0"/>
              <w:rPr>
                <w:rFonts w:cs="Arial"/>
                <w:color w:val="FF0000"/>
                <w:sz w:val="28"/>
                <w:szCs w:val="28"/>
              </w:rPr>
            </w:pPr>
            <w:r w:rsidRPr="003C169F">
              <w:rPr>
                <w:rFonts w:cs="Arial"/>
                <w:color w:val="FF0000"/>
                <w:sz w:val="28"/>
                <w:szCs w:val="28"/>
              </w:rPr>
              <w:t xml:space="preserve">&lt;&lt; </w:t>
            </w:r>
            <w:r w:rsidR="003C169F">
              <w:rPr>
                <w:rFonts w:cs="Arial"/>
                <w:color w:val="FF0000"/>
                <w:sz w:val="28"/>
                <w:szCs w:val="28"/>
              </w:rPr>
              <w:t>Rows skipped here</w:t>
            </w:r>
            <w:r w:rsidRPr="003C169F">
              <w:rPr>
                <w:rFonts w:cs="Arial"/>
                <w:color w:val="FF0000"/>
                <w:sz w:val="28"/>
                <w:szCs w:val="28"/>
              </w:rPr>
              <w:t xml:space="preserve"> &gt;</w:t>
            </w:r>
            <w:r w:rsidR="003C169F" w:rsidRPr="003C169F">
              <w:rPr>
                <w:rFonts w:cs="Arial"/>
                <w:color w:val="FF0000"/>
                <w:sz w:val="28"/>
                <w:szCs w:val="28"/>
              </w:rPr>
              <w:t>&gt;</w:t>
            </w:r>
          </w:p>
        </w:tc>
      </w:tr>
      <w:tr w:rsidR="00A62550" w:rsidRPr="00A62550" w14:paraId="26519F8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8AFA29F"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5.3.2.1.7</w:t>
            </w:r>
          </w:p>
        </w:tc>
        <w:tc>
          <w:tcPr>
            <w:tcW w:w="4512" w:type="dxa"/>
            <w:tcBorders>
              <w:top w:val="single" w:sz="4" w:space="0" w:color="auto"/>
              <w:left w:val="single" w:sz="4" w:space="0" w:color="auto"/>
              <w:bottom w:val="single" w:sz="4" w:space="0" w:color="auto"/>
              <w:right w:val="single" w:sz="4" w:space="0" w:color="auto"/>
            </w:tcBorders>
          </w:tcPr>
          <w:p w14:paraId="44FE7AB7"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71B686DC"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eastAsia="SimSun" w:hAnsi="Arial"/>
                <w:sz w:val="18"/>
                <w:lang w:eastAsia="zh-CN"/>
              </w:rPr>
            </w:pPr>
            <w:r w:rsidRPr="00A62550">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2609199"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C343a</w:t>
            </w:r>
          </w:p>
        </w:tc>
        <w:tc>
          <w:tcPr>
            <w:tcW w:w="3193" w:type="dxa"/>
            <w:tcBorders>
              <w:top w:val="single" w:sz="4" w:space="0" w:color="auto"/>
              <w:left w:val="single" w:sz="4" w:space="0" w:color="auto"/>
              <w:bottom w:val="single" w:sz="4" w:space="0" w:color="auto"/>
              <w:right w:val="single" w:sz="4" w:space="0" w:color="auto"/>
            </w:tcBorders>
          </w:tcPr>
          <w:p w14:paraId="4DBE4ECE"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zh-CN"/>
              </w:rPr>
            </w:pPr>
            <w:r w:rsidRPr="00A62550">
              <w:rPr>
                <w:rFonts w:ascii="Arial" w:hAnsi="Arial"/>
                <w:sz w:val="18"/>
                <w:lang w:eastAsia="zh-CN"/>
              </w:rPr>
              <w:t>UEs supporting 5GS FDD FR1 and 2Rx antenna ports and bandwidth of less than 5 MHz,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E225D5"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szCs w:val="18"/>
                <w:lang w:eastAsia="zh-CN"/>
              </w:rPr>
            </w:pPr>
            <w:r w:rsidRPr="00A62550">
              <w:rPr>
                <w:rFonts w:ascii="Arial" w:eastAsia="SimSun" w:hAnsi="Arial"/>
                <w:sz w:val="18"/>
                <w:szCs w:val="18"/>
                <w:lang w:eastAsia="zh-CN"/>
              </w:rPr>
              <w:t>D008a</w:t>
            </w:r>
          </w:p>
          <w:p w14:paraId="36D22390"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szCs w:val="18"/>
                <w:lang w:eastAsia="zh-CN"/>
              </w:rPr>
            </w:pPr>
            <w:r w:rsidRPr="00A62550">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AB1438"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del w:id="12" w:author="Petter Karlsson" w:date="2025-05-05T17:25:00Z" w16du:dateUtc="2025-05-05T15:25:00Z">
              <w:r w:rsidRPr="00A62550" w:rsidDel="00E12120">
                <w:rPr>
                  <w:rFonts w:ascii="Arial" w:hAnsi="Arial"/>
                  <w:sz w:val="18"/>
                  <w:lang w:eastAsia="en-GB"/>
                </w:rPr>
                <w:delText xml:space="preserve">NOTE </w:delText>
              </w:r>
              <w:r w:rsidRPr="00A62550" w:rsidDel="00A62550">
                <w:rPr>
                  <w:rFonts w:ascii="Arial" w:hAnsi="Arial"/>
                  <w:sz w:val="18"/>
                  <w:lang w:eastAsia="en-GB"/>
                </w:rPr>
                <w:delText>1</w:delText>
              </w:r>
            </w:del>
          </w:p>
        </w:tc>
        <w:tc>
          <w:tcPr>
            <w:tcW w:w="886" w:type="dxa"/>
            <w:tcBorders>
              <w:top w:val="single" w:sz="4" w:space="0" w:color="auto"/>
              <w:left w:val="single" w:sz="4" w:space="0" w:color="auto"/>
              <w:bottom w:val="single" w:sz="4" w:space="0" w:color="auto"/>
              <w:right w:val="single" w:sz="4" w:space="0" w:color="auto"/>
            </w:tcBorders>
          </w:tcPr>
          <w:p w14:paraId="5C337811"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920835"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r>
      <w:tr w:rsidR="00A62550" w:rsidRPr="00A62550" w14:paraId="6A7A263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4623326"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5.3.2.2.1</w:t>
            </w:r>
          </w:p>
        </w:tc>
        <w:tc>
          <w:tcPr>
            <w:tcW w:w="4512" w:type="dxa"/>
            <w:tcBorders>
              <w:top w:val="single" w:sz="4" w:space="0" w:color="auto"/>
              <w:left w:val="single" w:sz="4" w:space="0" w:color="auto"/>
              <w:bottom w:val="single" w:sz="4" w:space="0" w:color="auto"/>
              <w:right w:val="single" w:sz="4" w:space="0" w:color="auto"/>
            </w:tcBorders>
            <w:hideMark/>
          </w:tcPr>
          <w:p w14:paraId="6650ED41"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AAB626"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eastAsia="SimSun" w:hAnsi="Arial"/>
                <w:sz w:val="18"/>
                <w:lang w:eastAsia="en-GB"/>
              </w:rPr>
            </w:pPr>
            <w:r w:rsidRPr="00A62550">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A99FC"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lang w:eastAsia="en-GB"/>
              </w:rPr>
            </w:pPr>
            <w:r w:rsidRPr="00A62550">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8922BA4"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lang w:eastAsia="en-GB"/>
              </w:rPr>
            </w:pPr>
            <w:r w:rsidRPr="00A62550">
              <w:rPr>
                <w:rFonts w:ascii="Arial" w:hAnsi="Arial" w:cs="Arial"/>
                <w:sz w:val="18"/>
                <w:lang w:eastAsia="en-GB"/>
              </w:rPr>
              <w:t>UEs supporting 5GS TDD FR1</w:t>
            </w:r>
            <w:r w:rsidRPr="00A62550">
              <w:rPr>
                <w:rFonts w:ascii="Arial"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A11D46"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hAnsi="Arial" w:cs="Arial"/>
                <w:sz w:val="18"/>
                <w:lang w:eastAsia="en-GB"/>
              </w:rPr>
              <w:t>D010</w:t>
            </w:r>
          </w:p>
          <w:p w14:paraId="11ECF973" w14:textId="77777777" w:rsidR="00A62550" w:rsidRPr="00A62550" w:rsidRDefault="00A62550" w:rsidP="00A62550">
            <w:pPr>
              <w:keepNext/>
              <w:keepLines/>
              <w:overflowPunct w:val="0"/>
              <w:autoSpaceDE w:val="0"/>
              <w:autoSpaceDN w:val="0"/>
              <w:adjustRightInd w:val="0"/>
              <w:spacing w:after="0"/>
              <w:textAlignment w:val="baseline"/>
              <w:rPr>
                <w:rFonts w:ascii="Arial" w:eastAsia="SimSun" w:hAnsi="Arial"/>
                <w:sz w:val="18"/>
                <w:lang w:eastAsia="en-GB"/>
              </w:rPr>
            </w:pPr>
            <w:r w:rsidRPr="00A62550">
              <w:rPr>
                <w:rFonts w:ascii="Arial"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B2A5D5C"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34C6F2F"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5232F9"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p>
        </w:tc>
      </w:tr>
      <w:tr w:rsidR="00A62550" w:rsidRPr="00A62550" w14:paraId="4F6F97C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B18E8D0"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5.3.2.2.2</w:t>
            </w:r>
          </w:p>
        </w:tc>
        <w:tc>
          <w:tcPr>
            <w:tcW w:w="4512" w:type="dxa"/>
            <w:tcBorders>
              <w:top w:val="single" w:sz="4" w:space="0" w:color="auto"/>
              <w:left w:val="single" w:sz="4" w:space="0" w:color="auto"/>
              <w:bottom w:val="single" w:sz="4" w:space="0" w:color="auto"/>
              <w:right w:val="single" w:sz="4" w:space="0" w:color="auto"/>
            </w:tcBorders>
            <w:hideMark/>
          </w:tcPr>
          <w:p w14:paraId="35A875CA"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BB9489"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sz w:val="18"/>
                <w:lang w:eastAsia="en-GB"/>
              </w:rPr>
            </w:pPr>
            <w:r w:rsidRPr="00A62550">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E108E"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D0DE7AF"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cs="Arial"/>
                <w:sz w:val="18"/>
                <w:lang w:eastAsia="en-GB"/>
              </w:rPr>
              <w:t>UEs supporting 5GS TDD FR1</w:t>
            </w:r>
            <w:r w:rsidRPr="00A62550">
              <w:rPr>
                <w:rFonts w:ascii="Arial"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7E0515"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hAnsi="Arial" w:cs="Arial"/>
                <w:sz w:val="18"/>
                <w:lang w:eastAsia="en-GB"/>
              </w:rPr>
              <w:t>D010</w:t>
            </w:r>
          </w:p>
          <w:p w14:paraId="6295CEAB"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826605F"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34BE5B7"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B88913"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r>
      <w:tr w:rsidR="00A62550" w:rsidRPr="00A62550" w14:paraId="35FE575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71FCE6C"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5.3.2.2.</w:t>
            </w:r>
            <w:r w:rsidRPr="00A62550">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A3EC020"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cs="Arial"/>
                <w:sz w:val="18"/>
                <w:szCs w:val="22"/>
                <w:lang w:eastAsia="en-GB"/>
              </w:rPr>
              <w:t xml:space="preserve">2Rx TDD FR1 PDCCH 1 Tx antenna performance for </w:t>
            </w:r>
            <w:r w:rsidRPr="00A62550">
              <w:rPr>
                <w:rFonts w:ascii="Arial"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5D82FD"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cs="Arial"/>
                <w:sz w:val="18"/>
                <w:lang w:eastAsia="zh-CN"/>
              </w:rPr>
            </w:pPr>
            <w:r w:rsidRPr="00A62550">
              <w:rPr>
                <w:rFonts w:ascii="Arial" w:hAnsi="Arial" w:cs="Arial"/>
                <w:sz w:val="18"/>
                <w:lang w:eastAsia="zh-CN"/>
              </w:rPr>
              <w:t>Rel-1</w:t>
            </w:r>
            <w:r w:rsidRPr="00A62550">
              <w:rPr>
                <w:rFonts w:ascii="Arial" w:eastAsia="SimSun" w:hAnsi="Arial" w:cs="Arial"/>
                <w:sz w:val="18"/>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276E4F3"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zh-CN"/>
              </w:rPr>
            </w:pPr>
            <w:r w:rsidRPr="00A62550">
              <w:rPr>
                <w:rFonts w:ascii="Arial" w:hAnsi="Arial" w:cs="Arial"/>
                <w:sz w:val="18"/>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763A0B3A"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hAnsi="Arial" w:cs="Arial"/>
                <w:sz w:val="18"/>
                <w:lang w:eastAsia="en-GB"/>
              </w:rPr>
              <w:t>UEs supporting 5GS TDD FR1</w:t>
            </w:r>
            <w:r w:rsidRPr="00A62550">
              <w:rPr>
                <w:rFonts w:ascii="Arial" w:hAnsi="Arial"/>
                <w:sz w:val="18"/>
                <w:lang w:eastAsia="zh-CN"/>
              </w:rPr>
              <w:t xml:space="preserve"> and Long DRX Cycle and DRX adaptation and 2Rx antenna ports, but not supporting TDD bands with </w:t>
            </w:r>
            <w:r w:rsidRPr="00A62550">
              <w:rPr>
                <w:rFonts w:ascii="Arial" w:eastAsia="SimSun" w:hAnsi="Arial"/>
                <w:sz w:val="18"/>
                <w:lang w:eastAsia="zh-CN"/>
              </w:rPr>
              <w:t>4</w:t>
            </w:r>
            <w:r w:rsidRPr="00A62550">
              <w:rPr>
                <w:rFonts w:ascii="Arial" w:hAnsi="Arial"/>
                <w:sz w:val="18"/>
                <w:lang w:eastAsia="zh-CN"/>
              </w:rPr>
              <w:t>Rx UE capability</w:t>
            </w:r>
            <w:r w:rsidRPr="00A62550">
              <w:rPr>
                <w:rFonts w:ascii="Arial" w:hAnsi="Arial"/>
                <w:sz w:val="18"/>
                <w:lang w:eastAsia="en-GB"/>
              </w:rPr>
              <w:t xml:space="preserve"> </w:t>
            </w:r>
          </w:p>
        </w:tc>
        <w:tc>
          <w:tcPr>
            <w:tcW w:w="1558" w:type="dxa"/>
            <w:tcBorders>
              <w:top w:val="single" w:sz="4" w:space="0" w:color="auto"/>
              <w:left w:val="single" w:sz="4" w:space="0" w:color="auto"/>
              <w:bottom w:val="single" w:sz="4" w:space="0" w:color="auto"/>
              <w:right w:val="single" w:sz="4" w:space="0" w:color="auto"/>
            </w:tcBorders>
          </w:tcPr>
          <w:p w14:paraId="2BCD9ED1"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hAnsi="Arial" w:cs="Arial"/>
                <w:sz w:val="18"/>
                <w:lang w:eastAsia="en-GB"/>
              </w:rPr>
              <w:t>D010</w:t>
            </w:r>
          </w:p>
          <w:p w14:paraId="0A527D63"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9A1010E"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0B23181"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F21FD46"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r>
      <w:tr w:rsidR="00A62550" w:rsidRPr="00A62550" w14:paraId="380252D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969C0E7"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en-GB"/>
              </w:rPr>
            </w:pPr>
            <w:r w:rsidRPr="00A62550">
              <w:rPr>
                <w:rFonts w:ascii="Arial" w:hAnsi="Arial"/>
                <w:sz w:val="18"/>
                <w:lang w:eastAsia="en-GB"/>
              </w:rPr>
              <w:t>5.3.2.2.4</w:t>
            </w:r>
          </w:p>
        </w:tc>
        <w:tc>
          <w:tcPr>
            <w:tcW w:w="4512" w:type="dxa"/>
            <w:tcBorders>
              <w:top w:val="single" w:sz="4" w:space="0" w:color="auto"/>
              <w:left w:val="single" w:sz="4" w:space="0" w:color="auto"/>
              <w:bottom w:val="single" w:sz="4" w:space="0" w:color="auto"/>
              <w:right w:val="single" w:sz="4" w:space="0" w:color="auto"/>
            </w:tcBorders>
          </w:tcPr>
          <w:p w14:paraId="691A5A5F"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szCs w:val="22"/>
                <w:lang w:eastAsia="en-GB"/>
              </w:rPr>
            </w:pPr>
            <w:r w:rsidRPr="00A62550">
              <w:rPr>
                <w:rFonts w:ascii="Arial" w:hAnsi="Arial" w:cs="Arial"/>
                <w:sz w:val="18"/>
                <w:szCs w:val="22"/>
                <w:lang w:eastAsia="en-GB"/>
              </w:rPr>
              <w:t xml:space="preserve">2Rx TDD FR1 PDCCH performance for </w:t>
            </w:r>
            <w:proofErr w:type="spellStart"/>
            <w:r w:rsidRPr="00A62550">
              <w:rPr>
                <w:rFonts w:ascii="Arial" w:hAnsi="Arial" w:cs="Arial"/>
                <w:sz w:val="18"/>
                <w:szCs w:val="22"/>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09E37A" w14:textId="77777777" w:rsidR="00A62550" w:rsidRPr="00A62550" w:rsidRDefault="00A62550" w:rsidP="00A62550">
            <w:pPr>
              <w:keepNext/>
              <w:keepLines/>
              <w:overflowPunct w:val="0"/>
              <w:autoSpaceDE w:val="0"/>
              <w:autoSpaceDN w:val="0"/>
              <w:adjustRightInd w:val="0"/>
              <w:spacing w:after="0"/>
              <w:jc w:val="center"/>
              <w:textAlignment w:val="baseline"/>
              <w:rPr>
                <w:rFonts w:ascii="Arial" w:hAnsi="Arial" w:cs="Arial"/>
                <w:sz w:val="18"/>
                <w:lang w:eastAsia="zh-CN"/>
              </w:rPr>
            </w:pPr>
            <w:r w:rsidRPr="00A62550">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68878E"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zh-CN"/>
              </w:rPr>
            </w:pPr>
            <w:r w:rsidRPr="00A62550">
              <w:rPr>
                <w:rFonts w:ascii="Arial"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4E2509F5"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proofErr w:type="spellStart"/>
            <w:r w:rsidRPr="00A62550">
              <w:rPr>
                <w:rFonts w:ascii="Arial" w:hAnsi="Arial"/>
                <w:sz w:val="18"/>
                <w:lang w:eastAsia="zh-CN"/>
              </w:rPr>
              <w:t>RedCap</w:t>
            </w:r>
            <w:proofErr w:type="spellEnd"/>
            <w:r w:rsidRPr="00A62550">
              <w:rPr>
                <w:rFonts w:ascii="Arial"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DFBDEC2" w14:textId="77777777" w:rsidR="00A62550" w:rsidRPr="00A62550" w:rsidRDefault="00A62550" w:rsidP="00A62550">
            <w:pPr>
              <w:keepNext/>
              <w:keepLines/>
              <w:overflowPunct w:val="0"/>
              <w:autoSpaceDE w:val="0"/>
              <w:autoSpaceDN w:val="0"/>
              <w:adjustRightInd w:val="0"/>
              <w:spacing w:after="0"/>
              <w:textAlignment w:val="baseline"/>
              <w:rPr>
                <w:rFonts w:ascii="Arial" w:hAnsi="Arial" w:cs="Arial"/>
                <w:sz w:val="18"/>
                <w:lang w:eastAsia="en-GB"/>
              </w:rPr>
            </w:pPr>
            <w:r w:rsidRPr="00A62550">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9DA1C0"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34532488"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4AD50D1" w14:textId="77777777" w:rsidR="00A62550" w:rsidRPr="00A62550" w:rsidRDefault="00A62550" w:rsidP="00A62550">
            <w:pPr>
              <w:keepNext/>
              <w:keepLines/>
              <w:overflowPunct w:val="0"/>
              <w:autoSpaceDE w:val="0"/>
              <w:autoSpaceDN w:val="0"/>
              <w:adjustRightInd w:val="0"/>
              <w:spacing w:after="0"/>
              <w:textAlignment w:val="baseline"/>
              <w:rPr>
                <w:rFonts w:ascii="Arial" w:hAnsi="Arial"/>
                <w:sz w:val="18"/>
                <w:lang w:eastAsia="ko-KR"/>
              </w:rPr>
            </w:pPr>
          </w:p>
        </w:tc>
      </w:tr>
      <w:tr w:rsidR="003C169F" w:rsidRPr="00A62550" w14:paraId="4FE4A2C6" w14:textId="77777777" w:rsidTr="00B514AF">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6EF5344F" w14:textId="033756A4" w:rsidR="003C169F" w:rsidRPr="00A62550" w:rsidRDefault="003C169F" w:rsidP="003C169F">
            <w:pPr>
              <w:pStyle w:val="Heading4"/>
              <w:ind w:left="0" w:firstLine="0"/>
              <w:rPr>
                <w:rFonts w:cs="Arial"/>
                <w:color w:val="FF0000"/>
                <w:sz w:val="32"/>
                <w:szCs w:val="32"/>
              </w:rPr>
            </w:pPr>
            <w:r w:rsidRPr="003C169F">
              <w:rPr>
                <w:rFonts w:cs="Arial"/>
                <w:color w:val="FF0000"/>
                <w:sz w:val="28"/>
                <w:szCs w:val="28"/>
              </w:rPr>
              <w:t xml:space="preserve">&lt;&lt; </w:t>
            </w:r>
            <w:r>
              <w:rPr>
                <w:rFonts w:cs="Arial"/>
                <w:color w:val="FF0000"/>
                <w:sz w:val="28"/>
                <w:szCs w:val="28"/>
              </w:rPr>
              <w:t>Rows skipped here</w:t>
            </w:r>
            <w:r w:rsidRPr="003C169F">
              <w:rPr>
                <w:rFonts w:cs="Arial"/>
                <w:color w:val="FF0000"/>
                <w:sz w:val="28"/>
                <w:szCs w:val="28"/>
              </w:rPr>
              <w:t xml:space="preserve"> &gt;&gt;</w:t>
            </w:r>
          </w:p>
        </w:tc>
      </w:tr>
    </w:tbl>
    <w:p w14:paraId="4F0228DB" w14:textId="77777777" w:rsidR="00FD2722" w:rsidRPr="00FD2722" w:rsidRDefault="00FD2722" w:rsidP="00FD2722"/>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367149565">
    <w:abstractNumId w:val="3"/>
  </w:num>
  <w:num w:numId="21" w16cid:durableId="1884439488">
    <w:abstractNumId w:val="24"/>
  </w:num>
  <w:num w:numId="22" w16cid:durableId="1769547250">
    <w:abstractNumId w:val="8"/>
  </w:num>
  <w:num w:numId="23" w16cid:durableId="771126131">
    <w:abstractNumId w:val="19"/>
  </w:num>
  <w:num w:numId="24" w16cid:durableId="600643477">
    <w:abstractNumId w:val="9"/>
  </w:num>
  <w:num w:numId="25" w16cid:durableId="33312600">
    <w:abstractNumId w:val="11"/>
  </w:num>
  <w:num w:numId="26" w16cid:durableId="1930191040">
    <w:abstractNumId w:val="7"/>
  </w:num>
  <w:num w:numId="27" w16cid:durableId="539708530">
    <w:abstractNumId w:val="23"/>
  </w:num>
  <w:num w:numId="28" w16cid:durableId="163278581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7E6A"/>
    <w:rsid w:val="003C169F"/>
    <w:rsid w:val="003C69AD"/>
    <w:rsid w:val="003D3551"/>
    <w:rsid w:val="003D5886"/>
    <w:rsid w:val="003E1A36"/>
    <w:rsid w:val="003F3E52"/>
    <w:rsid w:val="003F4FA5"/>
    <w:rsid w:val="00400DE5"/>
    <w:rsid w:val="00410371"/>
    <w:rsid w:val="004176EC"/>
    <w:rsid w:val="004242F1"/>
    <w:rsid w:val="004245B6"/>
    <w:rsid w:val="00432ACB"/>
    <w:rsid w:val="00446A15"/>
    <w:rsid w:val="00472301"/>
    <w:rsid w:val="00473B27"/>
    <w:rsid w:val="004748B5"/>
    <w:rsid w:val="00483CAA"/>
    <w:rsid w:val="00492D58"/>
    <w:rsid w:val="004A3F05"/>
    <w:rsid w:val="004B75B7"/>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67B3A"/>
    <w:rsid w:val="00592424"/>
    <w:rsid w:val="00592D74"/>
    <w:rsid w:val="005A1E99"/>
    <w:rsid w:val="005A58FD"/>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3DE4"/>
    <w:rsid w:val="00665C47"/>
    <w:rsid w:val="00667036"/>
    <w:rsid w:val="00672CE9"/>
    <w:rsid w:val="00673945"/>
    <w:rsid w:val="006808C4"/>
    <w:rsid w:val="00683580"/>
    <w:rsid w:val="006919F8"/>
    <w:rsid w:val="00695449"/>
    <w:rsid w:val="00695808"/>
    <w:rsid w:val="006A4A41"/>
    <w:rsid w:val="006B46FB"/>
    <w:rsid w:val="006C0B6E"/>
    <w:rsid w:val="006D5825"/>
    <w:rsid w:val="006E21FB"/>
    <w:rsid w:val="006E346B"/>
    <w:rsid w:val="006E7E67"/>
    <w:rsid w:val="006F6F5E"/>
    <w:rsid w:val="006F701A"/>
    <w:rsid w:val="00706576"/>
    <w:rsid w:val="007244FF"/>
    <w:rsid w:val="007430C6"/>
    <w:rsid w:val="00745777"/>
    <w:rsid w:val="007622A5"/>
    <w:rsid w:val="0077022C"/>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17DAC"/>
    <w:rsid w:val="0082494A"/>
    <w:rsid w:val="008279FA"/>
    <w:rsid w:val="008332AF"/>
    <w:rsid w:val="008335A0"/>
    <w:rsid w:val="00833958"/>
    <w:rsid w:val="00842ED5"/>
    <w:rsid w:val="00843B43"/>
    <w:rsid w:val="008543B6"/>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1EAD"/>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5A7C"/>
    <w:rsid w:val="00C534B7"/>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1484F"/>
    <w:rsid w:val="00D160C0"/>
    <w:rsid w:val="00D2187B"/>
    <w:rsid w:val="00D24991"/>
    <w:rsid w:val="00D30378"/>
    <w:rsid w:val="00D46F41"/>
    <w:rsid w:val="00D50255"/>
    <w:rsid w:val="00D527A5"/>
    <w:rsid w:val="00D55EA4"/>
    <w:rsid w:val="00D66520"/>
    <w:rsid w:val="00D84AE9"/>
    <w:rsid w:val="00D9124E"/>
    <w:rsid w:val="00D9353C"/>
    <w:rsid w:val="00D940D0"/>
    <w:rsid w:val="00DB730F"/>
    <w:rsid w:val="00DE0EDF"/>
    <w:rsid w:val="00DE34CF"/>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C0BA9"/>
    <w:rsid w:val="00EC510D"/>
    <w:rsid w:val="00ED4A00"/>
    <w:rsid w:val="00EE1FE3"/>
    <w:rsid w:val="00EE44A7"/>
    <w:rsid w:val="00EE7D7C"/>
    <w:rsid w:val="00EF3FAC"/>
    <w:rsid w:val="00EF43C7"/>
    <w:rsid w:val="00F03C07"/>
    <w:rsid w:val="00F11F3B"/>
    <w:rsid w:val="00F12BA0"/>
    <w:rsid w:val="00F21EC0"/>
    <w:rsid w:val="00F25D98"/>
    <w:rsid w:val="00F26FEE"/>
    <w:rsid w:val="00F27246"/>
    <w:rsid w:val="00F300FB"/>
    <w:rsid w:val="00F339CA"/>
    <w:rsid w:val="00F43551"/>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5"/>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2"/>
      </w:numPr>
    </w:pPr>
  </w:style>
  <w:style w:type="numbering" w:customStyle="1" w:styleId="SGS22">
    <w:name w:val="SGS22"/>
    <w:uiPriority w:val="99"/>
    <w:rsid w:val="00A62550"/>
  </w:style>
  <w:style w:type="numbering" w:customStyle="1" w:styleId="Style1111">
    <w:name w:val="Style1111"/>
    <w:uiPriority w:val="99"/>
    <w:rsid w:val="00A62550"/>
    <w:pPr>
      <w:numPr>
        <w:numId w:val="28"/>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2720</TotalTime>
  <Pages>3</Pages>
  <Words>504</Words>
  <Characters>2989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312</cp:revision>
  <cp:lastPrinted>1899-12-31T23:00:00Z</cp:lastPrinted>
  <dcterms:created xsi:type="dcterms:W3CDTF">2020-02-03T08:32:00Z</dcterms:created>
  <dcterms:modified xsi:type="dcterms:W3CDTF">2025-05-09T11:09:00Z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